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D1E9B" w14:textId="77777777" w:rsidR="004E77C9" w:rsidRPr="00051D3D" w:rsidRDefault="004E77C9" w:rsidP="004E77C9">
      <w:pPr>
        <w:jc w:val="right"/>
        <w:rPr>
          <w:rFonts w:ascii="Brando" w:hAnsi="Brando"/>
          <w:b/>
          <w:lang w:eastAsia="nl-NL"/>
        </w:rPr>
      </w:pPr>
    </w:p>
    <w:p w14:paraId="39DBFECB" w14:textId="6599A908" w:rsidR="004E77C9" w:rsidRPr="00051D3D" w:rsidRDefault="004E77C9" w:rsidP="004E77C9">
      <w:pPr>
        <w:jc w:val="right"/>
        <w:rPr>
          <w:rFonts w:ascii="Brando" w:hAnsi="Brando"/>
          <w:b/>
        </w:rPr>
      </w:pPr>
    </w:p>
    <w:p w14:paraId="47CA8D75" w14:textId="77777777" w:rsidR="004E77C9" w:rsidRPr="00051D3D" w:rsidRDefault="004E77C9" w:rsidP="004E77C9">
      <w:pPr>
        <w:jc w:val="right"/>
        <w:rPr>
          <w:rFonts w:ascii="Akkurat Pro" w:hAnsi="Akkurat Pro"/>
          <w:b/>
        </w:rPr>
      </w:pPr>
    </w:p>
    <w:p w14:paraId="40A1A7EE" w14:textId="39392CE3" w:rsidR="004E77C9" w:rsidRPr="00051D3D" w:rsidRDefault="004E77C9" w:rsidP="004E77C9">
      <w:pPr>
        <w:jc w:val="right"/>
        <w:rPr>
          <w:rFonts w:ascii="Akkurat Pro" w:hAnsi="Akkurat Pro"/>
          <w:b/>
        </w:rPr>
      </w:pPr>
      <w:r w:rsidRPr="00051D3D">
        <w:rPr>
          <w:rFonts w:ascii="Akkurat Pro" w:hAnsi="Akkurat Pro"/>
          <w:b/>
        </w:rPr>
        <w:t>SEIZOEN 20</w:t>
      </w:r>
      <w:r w:rsidR="00CD51C3">
        <w:rPr>
          <w:rFonts w:ascii="Akkurat Pro" w:hAnsi="Akkurat Pro"/>
          <w:b/>
        </w:rPr>
        <w:t>2</w:t>
      </w:r>
      <w:r w:rsidR="004233A9">
        <w:rPr>
          <w:rFonts w:ascii="Akkurat Pro" w:hAnsi="Akkurat Pro"/>
          <w:b/>
        </w:rPr>
        <w:t>2</w:t>
      </w:r>
      <w:r w:rsidRPr="00051D3D">
        <w:rPr>
          <w:rFonts w:ascii="Akkurat Pro" w:hAnsi="Akkurat Pro"/>
          <w:b/>
        </w:rPr>
        <w:t xml:space="preserve"> – 20</w:t>
      </w:r>
      <w:r>
        <w:rPr>
          <w:rFonts w:ascii="Akkurat Pro" w:hAnsi="Akkurat Pro"/>
          <w:b/>
        </w:rPr>
        <w:t>2</w:t>
      </w:r>
      <w:r w:rsidR="004233A9">
        <w:rPr>
          <w:rFonts w:ascii="Akkurat Pro" w:hAnsi="Akkurat Pro"/>
          <w:b/>
        </w:rPr>
        <w:t>3</w:t>
      </w:r>
    </w:p>
    <w:p w14:paraId="14B43AEB" w14:textId="77777777" w:rsidR="004E77C9" w:rsidRPr="00051D3D" w:rsidRDefault="004E77C9" w:rsidP="004E77C9">
      <w:pPr>
        <w:jc w:val="right"/>
        <w:rPr>
          <w:rFonts w:ascii="Akkurat Pro" w:hAnsi="Akkurat Pro"/>
        </w:rPr>
      </w:pPr>
      <w:r w:rsidRPr="00051D3D">
        <w:rPr>
          <w:rFonts w:ascii="Akkurat Pro" w:hAnsi="Akkurat Pro"/>
        </w:rPr>
        <w:t xml:space="preserve">GENRE: </w:t>
      </w:r>
      <w:r>
        <w:rPr>
          <w:rFonts w:ascii="Akkurat Pro" w:hAnsi="Akkurat Pro"/>
        </w:rPr>
        <w:t>TONEEL</w:t>
      </w:r>
    </w:p>
    <w:p w14:paraId="6144FA99" w14:textId="77777777" w:rsidR="009A64B7" w:rsidRDefault="009A64B7" w:rsidP="004E77C9">
      <w:pPr>
        <w:rPr>
          <w:rFonts w:ascii="Brando" w:hAnsi="Brando"/>
          <w:b/>
        </w:rPr>
      </w:pPr>
    </w:p>
    <w:p w14:paraId="2E4EA663" w14:textId="17F127DB" w:rsidR="004E77C9" w:rsidRPr="00051D3D" w:rsidRDefault="009A64B7" w:rsidP="004E77C9">
      <w:pPr>
        <w:rPr>
          <w:rFonts w:ascii="Brando" w:hAnsi="Brando"/>
          <w:b/>
        </w:rPr>
      </w:pPr>
      <w:r w:rsidRPr="009A64B7">
        <w:rPr>
          <w:rFonts w:ascii="Brando" w:hAnsi="Brando"/>
          <w:b/>
        </w:rPr>
        <w:t xml:space="preserve">Theater Rotterdam: Erik </w:t>
      </w:r>
      <w:proofErr w:type="spellStart"/>
      <w:r w:rsidRPr="009A64B7">
        <w:rPr>
          <w:rFonts w:ascii="Brando" w:hAnsi="Brando"/>
          <w:b/>
        </w:rPr>
        <w:t>Whien</w:t>
      </w:r>
      <w:proofErr w:type="spellEnd"/>
      <w:r w:rsidRPr="009A64B7">
        <w:rPr>
          <w:rFonts w:ascii="Brando" w:hAnsi="Brando"/>
          <w:b/>
        </w:rPr>
        <w:t xml:space="preserve"> i.s.m. Toneelschuur Producties</w:t>
      </w:r>
    </w:p>
    <w:p w14:paraId="1A51DF89" w14:textId="77777777" w:rsidR="004C68A5" w:rsidRPr="004C68A5" w:rsidRDefault="009A64B7" w:rsidP="004E77C9">
      <w:pPr>
        <w:rPr>
          <w:rFonts w:ascii="Brando Black" w:hAnsi="Brando Black"/>
          <w:b/>
          <w:sz w:val="22"/>
          <w:szCs w:val="22"/>
        </w:rPr>
      </w:pPr>
      <w:proofErr w:type="spellStart"/>
      <w:r w:rsidRPr="009A64B7">
        <w:rPr>
          <w:rFonts w:ascii="Brando Black" w:hAnsi="Brando Black"/>
          <w:b/>
          <w:sz w:val="32"/>
          <w:szCs w:val="32"/>
        </w:rPr>
        <w:t>Revolutionary</w:t>
      </w:r>
      <w:proofErr w:type="spellEnd"/>
      <w:r w:rsidRPr="009A64B7">
        <w:rPr>
          <w:rFonts w:ascii="Brando Black" w:hAnsi="Brando Black"/>
          <w:b/>
          <w:sz w:val="32"/>
          <w:szCs w:val="32"/>
        </w:rPr>
        <w:t xml:space="preserve"> Road</w:t>
      </w:r>
    </w:p>
    <w:p w14:paraId="51F94DC1" w14:textId="77777777" w:rsidR="004E77C9" w:rsidRPr="00051D3D" w:rsidRDefault="004E77C9" w:rsidP="004E77C9">
      <w:pPr>
        <w:rPr>
          <w:rFonts w:ascii="Brando" w:hAnsi="Brando" w:cs="Helvetica"/>
          <w:b/>
        </w:rPr>
      </w:pPr>
    </w:p>
    <w:p w14:paraId="6428CDC9" w14:textId="77777777" w:rsidR="009A64B7" w:rsidRPr="009A64B7" w:rsidRDefault="009A64B7" w:rsidP="009A64B7">
      <w:pPr>
        <w:rPr>
          <w:rFonts w:ascii="Akkurat Pro Light" w:hAnsi="Akkurat Pro Light"/>
          <w:i/>
          <w:sz w:val="22"/>
          <w:szCs w:val="22"/>
        </w:rPr>
      </w:pPr>
      <w:r w:rsidRPr="009A64B7">
        <w:rPr>
          <w:rFonts w:ascii="Akkurat Pro Light" w:hAnsi="Akkurat Pro Light"/>
          <w:i/>
          <w:sz w:val="22"/>
          <w:szCs w:val="22"/>
        </w:rPr>
        <w:t>Hoe breek je uit je leven zonder er zelf aan kapot te gaan?</w:t>
      </w:r>
    </w:p>
    <w:p w14:paraId="0C6B8EB6" w14:textId="77777777" w:rsidR="009A64B7" w:rsidRPr="009A64B7" w:rsidRDefault="009A64B7" w:rsidP="009A64B7">
      <w:pPr>
        <w:rPr>
          <w:rFonts w:ascii="Akkurat Pro Light" w:hAnsi="Akkurat Pro Light"/>
          <w:sz w:val="22"/>
          <w:szCs w:val="22"/>
        </w:rPr>
      </w:pPr>
    </w:p>
    <w:p w14:paraId="257CCC83" w14:textId="77777777" w:rsidR="00201500" w:rsidRPr="00201500" w:rsidRDefault="00201500" w:rsidP="00201500">
      <w:pPr>
        <w:rPr>
          <w:rFonts w:ascii="Akkurat Pro Light" w:hAnsi="Akkurat Pro Light"/>
          <w:bCs/>
          <w:sz w:val="22"/>
          <w:szCs w:val="22"/>
        </w:rPr>
      </w:pPr>
      <w:r w:rsidRPr="00201500">
        <w:rPr>
          <w:rFonts w:ascii="Akkurat Pro Light" w:hAnsi="Akkurat Pro Light"/>
          <w:bCs/>
          <w:sz w:val="22"/>
          <w:szCs w:val="22"/>
        </w:rPr>
        <w:t xml:space="preserve">Op meedogenloze wijze fileert </w:t>
      </w:r>
      <w:proofErr w:type="spellStart"/>
      <w:r w:rsidRPr="00201500">
        <w:rPr>
          <w:rFonts w:ascii="Akkurat Pro Light" w:hAnsi="Akkurat Pro Light"/>
          <w:bCs/>
          <w:i/>
          <w:iCs/>
          <w:sz w:val="22"/>
          <w:szCs w:val="22"/>
        </w:rPr>
        <w:t>Revolutionary</w:t>
      </w:r>
      <w:proofErr w:type="spellEnd"/>
      <w:r w:rsidRPr="00201500">
        <w:rPr>
          <w:rFonts w:ascii="Akkurat Pro Light" w:hAnsi="Akkurat Pro Light"/>
          <w:bCs/>
          <w:i/>
          <w:iCs/>
          <w:sz w:val="22"/>
          <w:szCs w:val="22"/>
        </w:rPr>
        <w:t xml:space="preserve"> Road</w:t>
      </w:r>
      <w:r w:rsidRPr="00201500">
        <w:rPr>
          <w:rFonts w:ascii="Akkurat Pro Light" w:hAnsi="Akkurat Pro Light"/>
          <w:bCs/>
          <w:sz w:val="22"/>
          <w:szCs w:val="22"/>
        </w:rPr>
        <w:t xml:space="preserve"> de droom van het gelukkige gezinsleven. Het jonge echtpaar Frank en April Wheeler is totaal vastgelopen in hun burgerlijke bestaan in de buitenwijk van een grote stad, waar alles draait om voldoen aan het perfecte plaatje. Terwijl ze hun leven steeds meer beginnen te haten, valt hun huwelijk langzaam uit elkaar. Misschien moeten ze alles wel achter zich laten: de saaie toneelclub, de vriendschap met </w:t>
      </w:r>
      <w:proofErr w:type="spellStart"/>
      <w:r w:rsidRPr="00201500">
        <w:rPr>
          <w:rFonts w:ascii="Akkurat Pro Light" w:hAnsi="Akkurat Pro Light"/>
          <w:bCs/>
          <w:sz w:val="22"/>
          <w:szCs w:val="22"/>
        </w:rPr>
        <w:t>Shep</w:t>
      </w:r>
      <w:proofErr w:type="spellEnd"/>
      <w:r w:rsidRPr="00201500">
        <w:rPr>
          <w:rFonts w:ascii="Akkurat Pro Light" w:hAnsi="Akkurat Pro Light"/>
          <w:bCs/>
          <w:sz w:val="22"/>
          <w:szCs w:val="22"/>
        </w:rPr>
        <w:t xml:space="preserve"> en </w:t>
      </w:r>
      <w:proofErr w:type="spellStart"/>
      <w:r w:rsidRPr="00201500">
        <w:rPr>
          <w:rFonts w:ascii="Akkurat Pro Light" w:hAnsi="Akkurat Pro Light"/>
          <w:bCs/>
          <w:sz w:val="22"/>
          <w:szCs w:val="22"/>
        </w:rPr>
        <w:t>Milly</w:t>
      </w:r>
      <w:proofErr w:type="spellEnd"/>
      <w:r w:rsidRPr="00201500">
        <w:rPr>
          <w:rFonts w:ascii="Akkurat Pro Light" w:hAnsi="Akkurat Pro Light"/>
          <w:bCs/>
          <w:sz w:val="22"/>
          <w:szCs w:val="22"/>
        </w:rPr>
        <w:t>, de opdringerige buurvrouw Helen, de eentonige baan met het goede salaris. Maar het besluit om een nieuw leven te beginnen, heeft meer gevolgen dan verwacht.</w:t>
      </w:r>
    </w:p>
    <w:p w14:paraId="3FBE8C7D" w14:textId="77777777" w:rsidR="00201500" w:rsidRPr="00201500" w:rsidRDefault="00201500" w:rsidP="00201500">
      <w:pPr>
        <w:rPr>
          <w:rFonts w:ascii="Akkurat Pro Light" w:hAnsi="Akkurat Pro Light"/>
          <w:bCs/>
          <w:sz w:val="22"/>
          <w:szCs w:val="22"/>
        </w:rPr>
      </w:pPr>
    </w:p>
    <w:p w14:paraId="552F4434" w14:textId="6874C580" w:rsidR="00201500" w:rsidRPr="00201500" w:rsidRDefault="00201500" w:rsidP="00201500">
      <w:pPr>
        <w:rPr>
          <w:rFonts w:ascii="Akkurat Pro Light" w:hAnsi="Akkurat Pro Light"/>
          <w:bCs/>
          <w:sz w:val="22"/>
          <w:szCs w:val="22"/>
        </w:rPr>
      </w:pPr>
      <w:r w:rsidRPr="00201500">
        <w:rPr>
          <w:rFonts w:ascii="Akkurat Pro Light" w:hAnsi="Akkurat Pro Light"/>
          <w:bCs/>
          <w:sz w:val="22"/>
          <w:szCs w:val="22"/>
        </w:rPr>
        <w:t xml:space="preserve">Met zijn indringende gevoel voor psychologie kruipt Richard Yates in de hoofden van zijn personages, wier innerlijke levens nooit zo aangeharkt zijn als hun gazonnetjes. Zijn veelgeprezen roman </w:t>
      </w:r>
      <w:proofErr w:type="spellStart"/>
      <w:r w:rsidRPr="00201500">
        <w:rPr>
          <w:rFonts w:ascii="Akkurat Pro Light" w:hAnsi="Akkurat Pro Light"/>
          <w:bCs/>
          <w:i/>
          <w:iCs/>
          <w:sz w:val="22"/>
          <w:szCs w:val="22"/>
        </w:rPr>
        <w:t>Revolutionary</w:t>
      </w:r>
      <w:proofErr w:type="spellEnd"/>
      <w:r w:rsidRPr="00201500">
        <w:rPr>
          <w:rFonts w:ascii="Akkurat Pro Light" w:hAnsi="Akkurat Pro Light"/>
          <w:bCs/>
          <w:i/>
          <w:iCs/>
          <w:sz w:val="22"/>
          <w:szCs w:val="22"/>
        </w:rPr>
        <w:t xml:space="preserve"> Road</w:t>
      </w:r>
      <w:r w:rsidRPr="00201500">
        <w:rPr>
          <w:rFonts w:ascii="Akkurat Pro Light" w:hAnsi="Akkurat Pro Light"/>
          <w:bCs/>
          <w:sz w:val="22"/>
          <w:szCs w:val="22"/>
        </w:rPr>
        <w:t xml:space="preserve"> wordt door velen gezien als een moderne klassieker. Erik </w:t>
      </w:r>
      <w:proofErr w:type="spellStart"/>
      <w:r w:rsidRPr="00201500">
        <w:rPr>
          <w:rFonts w:ascii="Akkurat Pro Light" w:hAnsi="Akkurat Pro Light"/>
          <w:bCs/>
          <w:sz w:val="22"/>
          <w:szCs w:val="22"/>
        </w:rPr>
        <w:t>Whiens</w:t>
      </w:r>
      <w:proofErr w:type="spellEnd"/>
      <w:r w:rsidRPr="00201500">
        <w:rPr>
          <w:rFonts w:ascii="Akkurat Pro Light" w:hAnsi="Akkurat Pro Light"/>
          <w:bCs/>
          <w:sz w:val="22"/>
          <w:szCs w:val="22"/>
        </w:rPr>
        <w:t xml:space="preserve"> versie zindert en kruipt onder de huid, met indrukwekkend spel van topacteurs Jacob </w:t>
      </w:r>
      <w:proofErr w:type="spellStart"/>
      <w:r w:rsidRPr="00201500">
        <w:rPr>
          <w:rFonts w:ascii="Akkurat Pro Light" w:hAnsi="Akkurat Pro Light"/>
          <w:bCs/>
          <w:sz w:val="22"/>
          <w:szCs w:val="22"/>
        </w:rPr>
        <w:t>Derwig</w:t>
      </w:r>
      <w:proofErr w:type="spellEnd"/>
      <w:r w:rsidRPr="00201500">
        <w:rPr>
          <w:rFonts w:ascii="Akkurat Pro Light" w:hAnsi="Akkurat Pro Light"/>
          <w:bCs/>
          <w:sz w:val="22"/>
          <w:szCs w:val="22"/>
        </w:rPr>
        <w:t xml:space="preserve">, Teun </w:t>
      </w:r>
      <w:proofErr w:type="spellStart"/>
      <w:r w:rsidRPr="00201500">
        <w:rPr>
          <w:rFonts w:ascii="Akkurat Pro Light" w:hAnsi="Akkurat Pro Light"/>
          <w:bCs/>
          <w:sz w:val="22"/>
          <w:szCs w:val="22"/>
        </w:rPr>
        <w:t>Luijckx</w:t>
      </w:r>
      <w:proofErr w:type="spellEnd"/>
      <w:r w:rsidRPr="00201500">
        <w:rPr>
          <w:rFonts w:ascii="Akkurat Pro Light" w:hAnsi="Akkurat Pro Light"/>
          <w:bCs/>
          <w:sz w:val="22"/>
          <w:szCs w:val="22"/>
        </w:rPr>
        <w:t xml:space="preserve">, </w:t>
      </w:r>
      <w:proofErr w:type="spellStart"/>
      <w:r w:rsidRPr="00201500">
        <w:rPr>
          <w:rFonts w:ascii="Akkurat Pro Light" w:hAnsi="Akkurat Pro Light"/>
          <w:bCs/>
          <w:sz w:val="22"/>
          <w:szCs w:val="22"/>
        </w:rPr>
        <w:t>Alejandra</w:t>
      </w:r>
      <w:proofErr w:type="spellEnd"/>
      <w:r w:rsidRPr="00201500">
        <w:rPr>
          <w:rFonts w:ascii="Akkurat Pro Light" w:hAnsi="Akkurat Pro Light"/>
          <w:bCs/>
          <w:sz w:val="22"/>
          <w:szCs w:val="22"/>
        </w:rPr>
        <w:t xml:space="preserve"> Theus en Jacqueline Blom.</w:t>
      </w:r>
    </w:p>
    <w:p w14:paraId="11586326" w14:textId="77777777" w:rsidR="00201500" w:rsidRPr="00201500" w:rsidRDefault="00201500" w:rsidP="00201500">
      <w:pPr>
        <w:rPr>
          <w:rFonts w:ascii="Akkurat Pro Light" w:hAnsi="Akkurat Pro Light"/>
          <w:bCs/>
          <w:sz w:val="22"/>
          <w:szCs w:val="22"/>
        </w:rPr>
      </w:pPr>
    </w:p>
    <w:p w14:paraId="35D396FB" w14:textId="66EFC21E" w:rsidR="00D5613D" w:rsidRDefault="00201500" w:rsidP="00201500">
      <w:pPr>
        <w:rPr>
          <w:rFonts w:ascii="Akkurat Pro Light" w:hAnsi="Akkurat Pro Light"/>
          <w:bCs/>
          <w:sz w:val="22"/>
          <w:szCs w:val="22"/>
        </w:rPr>
      </w:pPr>
      <w:r w:rsidRPr="00201500">
        <w:rPr>
          <w:rFonts w:ascii="Akkurat Pro Light" w:hAnsi="Akkurat Pro Light"/>
          <w:bCs/>
          <w:sz w:val="22"/>
          <w:szCs w:val="22"/>
        </w:rPr>
        <w:t xml:space="preserve">Erik </w:t>
      </w:r>
      <w:proofErr w:type="spellStart"/>
      <w:r w:rsidRPr="00201500">
        <w:rPr>
          <w:rFonts w:ascii="Akkurat Pro Light" w:hAnsi="Akkurat Pro Light"/>
          <w:bCs/>
          <w:sz w:val="22"/>
          <w:szCs w:val="22"/>
        </w:rPr>
        <w:t>Whiens</w:t>
      </w:r>
      <w:proofErr w:type="spellEnd"/>
      <w:r w:rsidRPr="00201500">
        <w:rPr>
          <w:rFonts w:ascii="Akkurat Pro Light" w:hAnsi="Akkurat Pro Light"/>
          <w:bCs/>
          <w:sz w:val="22"/>
          <w:szCs w:val="22"/>
        </w:rPr>
        <w:t xml:space="preserve"> </w:t>
      </w:r>
      <w:proofErr w:type="spellStart"/>
      <w:r w:rsidRPr="00201500">
        <w:rPr>
          <w:rFonts w:ascii="Akkurat Pro Light" w:hAnsi="Akkurat Pro Light"/>
          <w:bCs/>
          <w:i/>
          <w:iCs/>
          <w:sz w:val="22"/>
          <w:szCs w:val="22"/>
        </w:rPr>
        <w:t>Revolutionary</w:t>
      </w:r>
      <w:proofErr w:type="spellEnd"/>
      <w:r w:rsidRPr="00201500">
        <w:rPr>
          <w:rFonts w:ascii="Akkurat Pro Light" w:hAnsi="Akkurat Pro Light"/>
          <w:bCs/>
          <w:i/>
          <w:iCs/>
          <w:sz w:val="22"/>
          <w:szCs w:val="22"/>
        </w:rPr>
        <w:t xml:space="preserve"> Road</w:t>
      </w:r>
      <w:r w:rsidRPr="00201500">
        <w:rPr>
          <w:rFonts w:ascii="Akkurat Pro Light" w:hAnsi="Akkurat Pro Light"/>
          <w:bCs/>
          <w:sz w:val="22"/>
          <w:szCs w:val="22"/>
        </w:rPr>
        <w:t xml:space="preserve"> is de eerste toneelbewerking van het wereldberoemde boek. Een voorstelling over de diepste onvolkomenheden van de mens. Over </w:t>
      </w:r>
      <w:r>
        <w:rPr>
          <w:rFonts w:ascii="Akkurat Pro Light" w:hAnsi="Akkurat Pro Light"/>
          <w:bCs/>
          <w:sz w:val="22"/>
          <w:szCs w:val="22"/>
        </w:rPr>
        <w:t>o</w:t>
      </w:r>
      <w:r w:rsidRPr="00201500">
        <w:rPr>
          <w:rFonts w:ascii="Akkurat Pro Light" w:hAnsi="Akkurat Pro Light"/>
          <w:bCs/>
          <w:sz w:val="22"/>
          <w:szCs w:val="22"/>
        </w:rPr>
        <w:t>ntsnappen, maar niet aan jezelf kunnen ontkomen.</w:t>
      </w:r>
    </w:p>
    <w:p w14:paraId="16F6F80E" w14:textId="77777777" w:rsidR="00201500" w:rsidRPr="004E33B3" w:rsidRDefault="00201500" w:rsidP="00201500">
      <w:pPr>
        <w:rPr>
          <w:rFonts w:ascii="Akkurat Pro Light" w:hAnsi="Akkurat Pro Light"/>
          <w:b/>
          <w:sz w:val="22"/>
          <w:szCs w:val="22"/>
        </w:rPr>
      </w:pPr>
    </w:p>
    <w:p w14:paraId="5EFF7BFD" w14:textId="395D5A9B" w:rsidR="004E33B3" w:rsidRDefault="004E33B3" w:rsidP="0058188D">
      <w:pPr>
        <w:rPr>
          <w:rFonts w:ascii="Akkurat Pro Light" w:hAnsi="Akkurat Pro Light"/>
          <w:b/>
          <w:sz w:val="22"/>
          <w:szCs w:val="22"/>
        </w:rPr>
      </w:pPr>
      <w:proofErr w:type="spellStart"/>
      <w:r w:rsidRPr="004E33B3">
        <w:rPr>
          <w:rFonts w:ascii="Akkurat Pro Light" w:hAnsi="Akkurat Pro Light"/>
          <w:b/>
          <w:sz w:val="22"/>
          <w:szCs w:val="22"/>
        </w:rPr>
        <w:t>Facts</w:t>
      </w:r>
      <w:proofErr w:type="spellEnd"/>
    </w:p>
    <w:p w14:paraId="5229F134" w14:textId="77777777" w:rsidR="004E33B3" w:rsidRPr="004E33B3" w:rsidRDefault="004E33B3" w:rsidP="004E33B3">
      <w:pPr>
        <w:rPr>
          <w:rFonts w:ascii="Akkurat Pro Light" w:hAnsi="Akkurat Pro Light"/>
          <w:bCs/>
          <w:sz w:val="22"/>
          <w:szCs w:val="22"/>
        </w:rPr>
      </w:pPr>
      <w:r w:rsidRPr="004E33B3">
        <w:rPr>
          <w:rFonts w:ascii="Akkurat Pro Light" w:hAnsi="Akkurat Pro Light"/>
          <w:bCs/>
          <w:sz w:val="22"/>
          <w:szCs w:val="22"/>
        </w:rPr>
        <w:t xml:space="preserve">&gt; Het Nederlands Theater Festival 2018 selecteerde </w:t>
      </w:r>
      <w:proofErr w:type="spellStart"/>
      <w:r w:rsidRPr="004E33B3">
        <w:rPr>
          <w:rFonts w:ascii="Akkurat Pro Light" w:hAnsi="Akkurat Pro Light"/>
          <w:bCs/>
          <w:i/>
          <w:iCs/>
          <w:sz w:val="22"/>
          <w:szCs w:val="22"/>
        </w:rPr>
        <w:t>Revolutionary</w:t>
      </w:r>
      <w:proofErr w:type="spellEnd"/>
      <w:r w:rsidRPr="004E33B3">
        <w:rPr>
          <w:rFonts w:ascii="Akkurat Pro Light" w:hAnsi="Akkurat Pro Light"/>
          <w:bCs/>
          <w:i/>
          <w:iCs/>
          <w:sz w:val="22"/>
          <w:szCs w:val="22"/>
        </w:rPr>
        <w:t xml:space="preserve"> Road</w:t>
      </w:r>
      <w:r w:rsidRPr="004E33B3">
        <w:rPr>
          <w:rFonts w:ascii="Akkurat Pro Light" w:hAnsi="Akkurat Pro Light"/>
          <w:bCs/>
          <w:sz w:val="22"/>
          <w:szCs w:val="22"/>
        </w:rPr>
        <w:t xml:space="preserve"> als één van de beste voorstellingen van dat seizoen. </w:t>
      </w:r>
    </w:p>
    <w:p w14:paraId="2E173A67" w14:textId="77777777" w:rsidR="004E33B3" w:rsidRPr="004E33B3" w:rsidRDefault="004E33B3" w:rsidP="004E33B3">
      <w:pPr>
        <w:rPr>
          <w:rFonts w:ascii="Akkurat Pro Light" w:hAnsi="Akkurat Pro Light"/>
          <w:bCs/>
          <w:sz w:val="22"/>
          <w:szCs w:val="22"/>
        </w:rPr>
      </w:pPr>
    </w:p>
    <w:p w14:paraId="4C285DA7" w14:textId="77777777" w:rsidR="004E33B3" w:rsidRPr="004E33B3" w:rsidRDefault="004E33B3" w:rsidP="004E33B3">
      <w:pPr>
        <w:rPr>
          <w:rFonts w:ascii="Akkurat Pro Light" w:hAnsi="Akkurat Pro Light"/>
          <w:bCs/>
          <w:sz w:val="22"/>
          <w:szCs w:val="22"/>
        </w:rPr>
      </w:pPr>
      <w:r w:rsidRPr="004E33B3">
        <w:rPr>
          <w:rFonts w:ascii="Akkurat Pro Light" w:hAnsi="Akkurat Pro Light"/>
          <w:bCs/>
          <w:sz w:val="22"/>
          <w:szCs w:val="22"/>
        </w:rPr>
        <w:t xml:space="preserve">&gt; </w:t>
      </w:r>
      <w:proofErr w:type="spellStart"/>
      <w:r w:rsidRPr="004E33B3">
        <w:rPr>
          <w:rFonts w:ascii="Akkurat Pro Light" w:hAnsi="Akkurat Pro Light"/>
          <w:bCs/>
          <w:sz w:val="22"/>
          <w:szCs w:val="22"/>
        </w:rPr>
        <w:t>Alejandra</w:t>
      </w:r>
      <w:proofErr w:type="spellEnd"/>
      <w:r w:rsidRPr="004E33B3">
        <w:rPr>
          <w:rFonts w:ascii="Akkurat Pro Light" w:hAnsi="Akkurat Pro Light"/>
          <w:bCs/>
          <w:sz w:val="22"/>
          <w:szCs w:val="22"/>
        </w:rPr>
        <w:t xml:space="preserve"> Theus ontving voor haar rol als April Wheeler bovendien een nominatie voor de Theo </w:t>
      </w:r>
      <w:proofErr w:type="spellStart"/>
      <w:r w:rsidRPr="004E33B3">
        <w:rPr>
          <w:rFonts w:ascii="Akkurat Pro Light" w:hAnsi="Akkurat Pro Light"/>
          <w:bCs/>
          <w:sz w:val="22"/>
          <w:szCs w:val="22"/>
        </w:rPr>
        <w:t>d’Or</w:t>
      </w:r>
      <w:proofErr w:type="spellEnd"/>
      <w:r w:rsidRPr="004E33B3">
        <w:rPr>
          <w:rFonts w:ascii="Akkurat Pro Light" w:hAnsi="Akkurat Pro Light"/>
          <w:bCs/>
          <w:sz w:val="22"/>
          <w:szCs w:val="22"/>
        </w:rPr>
        <w:t xml:space="preserve"> 2018.</w:t>
      </w:r>
    </w:p>
    <w:p w14:paraId="5761461C" w14:textId="77777777" w:rsidR="004E33B3" w:rsidRPr="004E33B3" w:rsidRDefault="004E33B3" w:rsidP="004E33B3">
      <w:pPr>
        <w:rPr>
          <w:rFonts w:ascii="Akkurat Pro Light" w:hAnsi="Akkurat Pro Light"/>
          <w:bCs/>
          <w:sz w:val="22"/>
          <w:szCs w:val="22"/>
        </w:rPr>
      </w:pPr>
    </w:p>
    <w:p w14:paraId="4D69CCE4" w14:textId="7446CDBF" w:rsidR="004E33B3" w:rsidRPr="004E33B3" w:rsidRDefault="004E33B3" w:rsidP="004E33B3">
      <w:pPr>
        <w:rPr>
          <w:rFonts w:ascii="Akkurat Pro Light" w:hAnsi="Akkurat Pro Light"/>
          <w:bCs/>
          <w:sz w:val="22"/>
          <w:szCs w:val="22"/>
        </w:rPr>
      </w:pPr>
      <w:r w:rsidRPr="004E33B3">
        <w:rPr>
          <w:rFonts w:ascii="Akkurat Pro Light" w:hAnsi="Akkurat Pro Light"/>
          <w:bCs/>
          <w:sz w:val="22"/>
          <w:szCs w:val="22"/>
        </w:rPr>
        <w:t>&gt; Gebaseerd op het boek</w:t>
      </w:r>
      <w:r w:rsidRPr="004E33B3">
        <w:rPr>
          <w:rFonts w:ascii="Akkurat Pro Light" w:hAnsi="Akkurat Pro Light"/>
          <w:bCs/>
          <w:i/>
          <w:iCs/>
          <w:sz w:val="22"/>
          <w:szCs w:val="22"/>
        </w:rPr>
        <w:t xml:space="preserve"> </w:t>
      </w:r>
      <w:proofErr w:type="spellStart"/>
      <w:r w:rsidRPr="004E33B3">
        <w:rPr>
          <w:rFonts w:ascii="Akkurat Pro Light" w:hAnsi="Akkurat Pro Light"/>
          <w:bCs/>
          <w:i/>
          <w:iCs/>
          <w:sz w:val="22"/>
          <w:szCs w:val="22"/>
        </w:rPr>
        <w:t>Revolutionary</w:t>
      </w:r>
      <w:proofErr w:type="spellEnd"/>
      <w:r w:rsidRPr="004E33B3">
        <w:rPr>
          <w:rFonts w:ascii="Akkurat Pro Light" w:hAnsi="Akkurat Pro Light"/>
          <w:bCs/>
          <w:i/>
          <w:iCs/>
          <w:sz w:val="22"/>
          <w:szCs w:val="22"/>
        </w:rPr>
        <w:t xml:space="preserve"> Road</w:t>
      </w:r>
      <w:r w:rsidRPr="004E33B3">
        <w:rPr>
          <w:rFonts w:ascii="Akkurat Pro Light" w:hAnsi="Akkurat Pro Light"/>
          <w:bCs/>
          <w:sz w:val="22"/>
          <w:szCs w:val="22"/>
        </w:rPr>
        <w:t>. Copyright © 1961, 1989, de nalatenschap van Richard Yates.</w:t>
      </w:r>
    </w:p>
    <w:p w14:paraId="01BBA8DF" w14:textId="77777777" w:rsidR="004E33B3" w:rsidRDefault="004E33B3" w:rsidP="0058188D">
      <w:pPr>
        <w:rPr>
          <w:rFonts w:ascii="Akkurat Pro Light" w:hAnsi="Akkurat Pro Light"/>
          <w:b/>
          <w:sz w:val="20"/>
          <w:szCs w:val="20"/>
        </w:rPr>
      </w:pPr>
    </w:p>
    <w:p w14:paraId="62D575B0" w14:textId="7CC08047" w:rsidR="00A76AC0" w:rsidRPr="00A76AC0" w:rsidRDefault="00A76AC0" w:rsidP="0058188D">
      <w:pPr>
        <w:rPr>
          <w:rFonts w:ascii="Akkurat Pro Light" w:hAnsi="Akkurat Pro Light"/>
          <w:b/>
          <w:sz w:val="22"/>
          <w:szCs w:val="22"/>
        </w:rPr>
      </w:pPr>
      <w:proofErr w:type="spellStart"/>
      <w:r w:rsidRPr="00A76AC0">
        <w:rPr>
          <w:rFonts w:ascii="Akkurat Pro Light" w:hAnsi="Akkurat Pro Light"/>
          <w:b/>
          <w:sz w:val="22"/>
          <w:szCs w:val="22"/>
        </w:rPr>
        <w:t>Credits</w:t>
      </w:r>
      <w:proofErr w:type="spellEnd"/>
    </w:p>
    <w:p w14:paraId="46239134" w14:textId="77777777" w:rsidR="00A76AC0" w:rsidRPr="00A76AC0" w:rsidRDefault="00A76AC0" w:rsidP="00A76AC0">
      <w:pPr>
        <w:rPr>
          <w:rFonts w:ascii="Akkurat Pro Light" w:hAnsi="Akkurat Pro Light"/>
          <w:bCs/>
          <w:sz w:val="22"/>
          <w:szCs w:val="22"/>
        </w:rPr>
      </w:pPr>
      <w:r w:rsidRPr="00A76AC0">
        <w:rPr>
          <w:rFonts w:ascii="Akkurat Pro Light" w:hAnsi="Akkurat Pro Light"/>
          <w:b/>
          <w:sz w:val="22"/>
          <w:szCs w:val="22"/>
        </w:rPr>
        <w:t xml:space="preserve">Tekst </w:t>
      </w:r>
      <w:r w:rsidRPr="00A76AC0">
        <w:rPr>
          <w:rFonts w:ascii="Akkurat Pro Light" w:hAnsi="Akkurat Pro Light"/>
          <w:bCs/>
          <w:sz w:val="22"/>
          <w:szCs w:val="22"/>
        </w:rPr>
        <w:t xml:space="preserve">Richard Yates </w:t>
      </w:r>
    </w:p>
    <w:p w14:paraId="5D8661D6" w14:textId="77777777" w:rsidR="00A76AC0" w:rsidRPr="00A76AC0" w:rsidRDefault="00A76AC0" w:rsidP="00A76AC0">
      <w:pPr>
        <w:rPr>
          <w:rFonts w:ascii="Akkurat Pro Light" w:hAnsi="Akkurat Pro Light"/>
          <w:b/>
          <w:sz w:val="22"/>
          <w:szCs w:val="22"/>
        </w:rPr>
      </w:pPr>
      <w:r w:rsidRPr="00A76AC0">
        <w:rPr>
          <w:rFonts w:ascii="Akkurat Pro Light" w:hAnsi="Akkurat Pro Light"/>
          <w:b/>
          <w:sz w:val="22"/>
          <w:szCs w:val="22"/>
        </w:rPr>
        <w:t xml:space="preserve">Bewerking </w:t>
      </w:r>
      <w:r w:rsidRPr="00A76AC0">
        <w:rPr>
          <w:rFonts w:ascii="Akkurat Pro Light" w:hAnsi="Akkurat Pro Light"/>
          <w:bCs/>
          <w:sz w:val="22"/>
          <w:szCs w:val="22"/>
        </w:rPr>
        <w:t xml:space="preserve">Jacob </w:t>
      </w:r>
      <w:proofErr w:type="spellStart"/>
      <w:r w:rsidRPr="00A76AC0">
        <w:rPr>
          <w:rFonts w:ascii="Akkurat Pro Light" w:hAnsi="Akkurat Pro Light"/>
          <w:bCs/>
          <w:sz w:val="22"/>
          <w:szCs w:val="22"/>
        </w:rPr>
        <w:t>Derwig</w:t>
      </w:r>
      <w:proofErr w:type="spellEnd"/>
      <w:r w:rsidRPr="00A76AC0">
        <w:rPr>
          <w:rFonts w:ascii="Akkurat Pro Light" w:hAnsi="Akkurat Pro Light"/>
          <w:b/>
          <w:sz w:val="22"/>
          <w:szCs w:val="22"/>
        </w:rPr>
        <w:t xml:space="preserve"> </w:t>
      </w:r>
    </w:p>
    <w:p w14:paraId="076448CE" w14:textId="77777777" w:rsidR="00A76AC0" w:rsidRPr="00A76AC0" w:rsidRDefault="00A76AC0" w:rsidP="00A76AC0">
      <w:pPr>
        <w:rPr>
          <w:rFonts w:ascii="Akkurat Pro Light" w:hAnsi="Akkurat Pro Light"/>
          <w:b/>
          <w:sz w:val="22"/>
          <w:szCs w:val="22"/>
        </w:rPr>
      </w:pPr>
      <w:r w:rsidRPr="00A76AC0">
        <w:rPr>
          <w:rFonts w:ascii="Akkurat Pro Light" w:hAnsi="Akkurat Pro Light"/>
          <w:b/>
          <w:sz w:val="22"/>
          <w:szCs w:val="22"/>
        </w:rPr>
        <w:t xml:space="preserve">Regie </w:t>
      </w:r>
      <w:r w:rsidRPr="00A76AC0">
        <w:rPr>
          <w:rFonts w:ascii="Akkurat Pro Light" w:hAnsi="Akkurat Pro Light"/>
          <w:bCs/>
          <w:sz w:val="22"/>
          <w:szCs w:val="22"/>
        </w:rPr>
        <w:t xml:space="preserve">Erik </w:t>
      </w:r>
      <w:proofErr w:type="spellStart"/>
      <w:r w:rsidRPr="00A76AC0">
        <w:rPr>
          <w:rFonts w:ascii="Akkurat Pro Light" w:hAnsi="Akkurat Pro Light"/>
          <w:bCs/>
          <w:sz w:val="22"/>
          <w:szCs w:val="22"/>
        </w:rPr>
        <w:t>Whien</w:t>
      </w:r>
      <w:proofErr w:type="spellEnd"/>
      <w:r w:rsidRPr="00A76AC0">
        <w:rPr>
          <w:rFonts w:ascii="Akkurat Pro Light" w:hAnsi="Akkurat Pro Light"/>
          <w:b/>
          <w:sz w:val="22"/>
          <w:szCs w:val="22"/>
        </w:rPr>
        <w:t xml:space="preserve"> </w:t>
      </w:r>
    </w:p>
    <w:p w14:paraId="2D49B631" w14:textId="77777777" w:rsidR="00A76AC0" w:rsidRPr="00A76AC0" w:rsidRDefault="00A76AC0" w:rsidP="00A76AC0">
      <w:pPr>
        <w:rPr>
          <w:rFonts w:ascii="Akkurat Pro Light" w:hAnsi="Akkurat Pro Light"/>
          <w:bCs/>
          <w:sz w:val="22"/>
          <w:szCs w:val="22"/>
        </w:rPr>
      </w:pPr>
      <w:r w:rsidRPr="00A76AC0">
        <w:rPr>
          <w:rFonts w:ascii="Akkurat Pro Light" w:hAnsi="Akkurat Pro Light"/>
          <w:b/>
          <w:sz w:val="22"/>
          <w:szCs w:val="22"/>
        </w:rPr>
        <w:t xml:space="preserve">Dramaturgie </w:t>
      </w:r>
      <w:r w:rsidRPr="00A76AC0">
        <w:rPr>
          <w:rFonts w:ascii="Akkurat Pro Light" w:hAnsi="Akkurat Pro Light"/>
          <w:bCs/>
          <w:sz w:val="22"/>
          <w:szCs w:val="22"/>
        </w:rPr>
        <w:t xml:space="preserve">Casper Vandeputte </w:t>
      </w:r>
    </w:p>
    <w:p w14:paraId="7FDF47D8" w14:textId="77777777" w:rsidR="00A76AC0" w:rsidRPr="00A76AC0" w:rsidRDefault="00A76AC0" w:rsidP="00A76AC0">
      <w:pPr>
        <w:rPr>
          <w:rFonts w:ascii="Akkurat Pro Light" w:hAnsi="Akkurat Pro Light"/>
          <w:b/>
          <w:sz w:val="22"/>
          <w:szCs w:val="22"/>
        </w:rPr>
      </w:pPr>
      <w:r w:rsidRPr="00A76AC0">
        <w:rPr>
          <w:rFonts w:ascii="Akkurat Pro Light" w:hAnsi="Akkurat Pro Light"/>
          <w:b/>
          <w:sz w:val="22"/>
          <w:szCs w:val="22"/>
        </w:rPr>
        <w:t xml:space="preserve">Spel </w:t>
      </w:r>
      <w:r w:rsidRPr="00A76AC0">
        <w:rPr>
          <w:rFonts w:ascii="Akkurat Pro Light" w:hAnsi="Akkurat Pro Light"/>
          <w:bCs/>
          <w:sz w:val="22"/>
          <w:szCs w:val="22"/>
        </w:rPr>
        <w:t xml:space="preserve">Jacob </w:t>
      </w:r>
      <w:proofErr w:type="spellStart"/>
      <w:r w:rsidRPr="00A76AC0">
        <w:rPr>
          <w:rFonts w:ascii="Akkurat Pro Light" w:hAnsi="Akkurat Pro Light"/>
          <w:bCs/>
          <w:sz w:val="22"/>
          <w:szCs w:val="22"/>
        </w:rPr>
        <w:t>Derwig</w:t>
      </w:r>
      <w:proofErr w:type="spellEnd"/>
      <w:r w:rsidRPr="00A76AC0">
        <w:rPr>
          <w:rFonts w:ascii="Akkurat Pro Light" w:hAnsi="Akkurat Pro Light"/>
          <w:bCs/>
          <w:sz w:val="22"/>
          <w:szCs w:val="22"/>
        </w:rPr>
        <w:t xml:space="preserve">, Teun </w:t>
      </w:r>
      <w:proofErr w:type="spellStart"/>
      <w:r w:rsidRPr="00A76AC0">
        <w:rPr>
          <w:rFonts w:ascii="Akkurat Pro Light" w:hAnsi="Akkurat Pro Light"/>
          <w:bCs/>
          <w:sz w:val="22"/>
          <w:szCs w:val="22"/>
        </w:rPr>
        <w:t>Luijkx</w:t>
      </w:r>
      <w:proofErr w:type="spellEnd"/>
      <w:r w:rsidRPr="00A76AC0">
        <w:rPr>
          <w:rFonts w:ascii="Akkurat Pro Light" w:hAnsi="Akkurat Pro Light"/>
          <w:bCs/>
          <w:sz w:val="22"/>
          <w:szCs w:val="22"/>
        </w:rPr>
        <w:t xml:space="preserve">, Malou Gorter, </w:t>
      </w:r>
      <w:proofErr w:type="spellStart"/>
      <w:r w:rsidRPr="00A76AC0">
        <w:rPr>
          <w:rFonts w:ascii="Akkurat Pro Light" w:hAnsi="Akkurat Pro Light"/>
          <w:bCs/>
          <w:sz w:val="22"/>
          <w:szCs w:val="22"/>
        </w:rPr>
        <w:t>Alejandra</w:t>
      </w:r>
      <w:proofErr w:type="spellEnd"/>
      <w:r w:rsidRPr="00A76AC0">
        <w:rPr>
          <w:rFonts w:ascii="Akkurat Pro Light" w:hAnsi="Akkurat Pro Light"/>
          <w:bCs/>
          <w:sz w:val="22"/>
          <w:szCs w:val="22"/>
        </w:rPr>
        <w:t xml:space="preserve"> Theus</w:t>
      </w:r>
      <w:r w:rsidRPr="00A76AC0">
        <w:rPr>
          <w:rFonts w:ascii="Akkurat Pro Light" w:hAnsi="Akkurat Pro Light"/>
          <w:b/>
          <w:sz w:val="22"/>
          <w:szCs w:val="22"/>
        </w:rPr>
        <w:t xml:space="preserve"> </w:t>
      </w:r>
    </w:p>
    <w:p w14:paraId="33D425B3" w14:textId="77777777" w:rsidR="00A76AC0" w:rsidRPr="00A76AC0" w:rsidRDefault="00A76AC0" w:rsidP="00A76AC0">
      <w:pPr>
        <w:rPr>
          <w:rFonts w:ascii="Akkurat Pro Light" w:hAnsi="Akkurat Pro Light"/>
          <w:bCs/>
          <w:sz w:val="22"/>
          <w:szCs w:val="22"/>
          <w:lang w:val="en-GB"/>
        </w:rPr>
      </w:pPr>
      <w:r w:rsidRPr="00A76AC0">
        <w:rPr>
          <w:rFonts w:ascii="Akkurat Pro Light" w:hAnsi="Akkurat Pro Light"/>
          <w:b/>
          <w:sz w:val="22"/>
          <w:szCs w:val="22"/>
          <w:lang w:val="en-GB"/>
        </w:rPr>
        <w:lastRenderedPageBreak/>
        <w:t xml:space="preserve">Decor </w:t>
      </w:r>
      <w:r w:rsidRPr="00A76AC0">
        <w:rPr>
          <w:rFonts w:ascii="Akkurat Pro Light" w:hAnsi="Akkurat Pro Light"/>
          <w:bCs/>
          <w:sz w:val="22"/>
          <w:szCs w:val="22"/>
          <w:lang w:val="en-GB"/>
        </w:rPr>
        <w:t xml:space="preserve">Marc Warning </w:t>
      </w:r>
    </w:p>
    <w:p w14:paraId="6CB72428" w14:textId="77777777" w:rsidR="00A76AC0" w:rsidRPr="00A76AC0" w:rsidRDefault="00A76AC0" w:rsidP="00A76AC0">
      <w:pPr>
        <w:rPr>
          <w:rFonts w:ascii="Akkurat Pro Light" w:hAnsi="Akkurat Pro Light"/>
          <w:bCs/>
          <w:sz w:val="22"/>
          <w:szCs w:val="22"/>
          <w:lang w:val="en-GB"/>
        </w:rPr>
      </w:pPr>
      <w:r w:rsidRPr="00A76AC0">
        <w:rPr>
          <w:rFonts w:ascii="Akkurat Pro Light" w:hAnsi="Akkurat Pro Light"/>
          <w:b/>
          <w:sz w:val="22"/>
          <w:szCs w:val="22"/>
          <w:lang w:val="en-GB"/>
        </w:rPr>
        <w:t xml:space="preserve">Licht </w:t>
      </w:r>
      <w:r w:rsidRPr="00A76AC0">
        <w:rPr>
          <w:rFonts w:ascii="Akkurat Pro Light" w:hAnsi="Akkurat Pro Light"/>
          <w:bCs/>
          <w:sz w:val="22"/>
          <w:szCs w:val="22"/>
          <w:lang w:val="en-GB"/>
        </w:rPr>
        <w:t xml:space="preserve">Casper Leemhuis </w:t>
      </w:r>
    </w:p>
    <w:p w14:paraId="48F31475" w14:textId="77777777" w:rsidR="00A76AC0" w:rsidRPr="00A76AC0" w:rsidRDefault="00A76AC0" w:rsidP="00A76AC0">
      <w:pPr>
        <w:rPr>
          <w:rFonts w:ascii="Akkurat Pro Light" w:hAnsi="Akkurat Pro Light"/>
          <w:bCs/>
          <w:sz w:val="22"/>
          <w:szCs w:val="22"/>
        </w:rPr>
      </w:pPr>
      <w:r w:rsidRPr="00A76AC0">
        <w:rPr>
          <w:rFonts w:ascii="Akkurat Pro Light" w:hAnsi="Akkurat Pro Light"/>
          <w:b/>
          <w:sz w:val="22"/>
          <w:szCs w:val="22"/>
        </w:rPr>
        <w:t xml:space="preserve">Kostuums </w:t>
      </w:r>
      <w:r w:rsidRPr="00A76AC0">
        <w:rPr>
          <w:rFonts w:ascii="Akkurat Pro Light" w:hAnsi="Akkurat Pro Light"/>
          <w:bCs/>
          <w:sz w:val="22"/>
          <w:szCs w:val="22"/>
        </w:rPr>
        <w:t xml:space="preserve">Rebekka </w:t>
      </w:r>
      <w:proofErr w:type="spellStart"/>
      <w:r w:rsidRPr="00A76AC0">
        <w:rPr>
          <w:rFonts w:ascii="Akkurat Pro Light" w:hAnsi="Akkurat Pro Light"/>
          <w:bCs/>
          <w:sz w:val="22"/>
          <w:szCs w:val="22"/>
        </w:rPr>
        <w:t>Wörmann</w:t>
      </w:r>
      <w:proofErr w:type="spellEnd"/>
      <w:r w:rsidRPr="00A76AC0">
        <w:rPr>
          <w:rFonts w:ascii="Akkurat Pro Light" w:hAnsi="Akkurat Pro Light"/>
          <w:bCs/>
          <w:sz w:val="22"/>
          <w:szCs w:val="22"/>
        </w:rPr>
        <w:t xml:space="preserve"> </w:t>
      </w:r>
    </w:p>
    <w:p w14:paraId="591784F3" w14:textId="6E600EA3" w:rsidR="0058188D" w:rsidRPr="00A76AC0" w:rsidRDefault="00A76AC0" w:rsidP="00A76AC0">
      <w:pPr>
        <w:rPr>
          <w:rFonts w:ascii="Akkurat Pro Light" w:hAnsi="Akkurat Pro Light"/>
          <w:bCs/>
          <w:sz w:val="22"/>
          <w:szCs w:val="22"/>
        </w:rPr>
      </w:pPr>
      <w:r w:rsidRPr="00A76AC0">
        <w:rPr>
          <w:rFonts w:ascii="Akkurat Pro Light" w:hAnsi="Akkurat Pro Light"/>
          <w:b/>
          <w:sz w:val="22"/>
          <w:szCs w:val="22"/>
        </w:rPr>
        <w:t xml:space="preserve">Muziek </w:t>
      </w:r>
      <w:r w:rsidRPr="00A76AC0">
        <w:rPr>
          <w:rFonts w:ascii="Akkurat Pro Light" w:hAnsi="Akkurat Pro Light"/>
          <w:bCs/>
          <w:sz w:val="22"/>
          <w:szCs w:val="22"/>
        </w:rPr>
        <w:t xml:space="preserve">Floris </w:t>
      </w:r>
      <w:proofErr w:type="spellStart"/>
      <w:r w:rsidRPr="00A76AC0">
        <w:rPr>
          <w:rFonts w:ascii="Akkurat Pro Light" w:hAnsi="Akkurat Pro Light"/>
          <w:bCs/>
          <w:sz w:val="22"/>
          <w:szCs w:val="22"/>
        </w:rPr>
        <w:t>Verbeij</w:t>
      </w:r>
      <w:proofErr w:type="spellEnd"/>
      <w:r w:rsidRPr="00A76AC0">
        <w:rPr>
          <w:rFonts w:ascii="Akkurat Pro Light" w:hAnsi="Akkurat Pro Light"/>
          <w:bCs/>
          <w:sz w:val="22"/>
          <w:szCs w:val="22"/>
        </w:rPr>
        <w:t xml:space="preserve"> </w:t>
      </w:r>
      <w:r w:rsidRPr="00A76AC0">
        <w:rPr>
          <w:rFonts w:ascii="Akkurat Pro Light" w:hAnsi="Akkurat Pro Light"/>
          <w:bCs/>
          <w:sz w:val="22"/>
          <w:szCs w:val="22"/>
        </w:rPr>
        <w:br/>
      </w:r>
      <w:r w:rsidRPr="00A76AC0">
        <w:rPr>
          <w:rFonts w:ascii="Akkurat Pro Light" w:hAnsi="Akkurat Pro Light"/>
          <w:b/>
          <w:sz w:val="22"/>
          <w:szCs w:val="22"/>
        </w:rPr>
        <w:t xml:space="preserve">Productie </w:t>
      </w:r>
      <w:r w:rsidRPr="00A76AC0">
        <w:rPr>
          <w:rFonts w:ascii="Akkurat Pro Light" w:hAnsi="Akkurat Pro Light"/>
          <w:bCs/>
          <w:sz w:val="22"/>
          <w:szCs w:val="22"/>
        </w:rPr>
        <w:t>Theater Rotterdam &amp; Toneelschuur Producties</w:t>
      </w:r>
    </w:p>
    <w:p w14:paraId="761E660B" w14:textId="77777777" w:rsidR="00A76AC0" w:rsidRPr="00A76AC0" w:rsidRDefault="00A76AC0" w:rsidP="00A76AC0">
      <w:pPr>
        <w:rPr>
          <w:rFonts w:ascii="Akkurat Pro Light" w:hAnsi="Akkurat Pro Light"/>
          <w:bCs/>
          <w:sz w:val="22"/>
          <w:szCs w:val="22"/>
        </w:rPr>
      </w:pPr>
    </w:p>
    <w:p w14:paraId="76544FDE" w14:textId="77777777" w:rsidR="004E77C9" w:rsidRPr="00A76AC0" w:rsidRDefault="004E77C9" w:rsidP="004E77C9">
      <w:pPr>
        <w:rPr>
          <w:rFonts w:ascii="Akkurat Pro Light" w:hAnsi="Akkurat Pro Light"/>
          <w:b/>
          <w:i/>
          <w:sz w:val="22"/>
          <w:szCs w:val="22"/>
          <w:lang w:val="en-GB"/>
        </w:rPr>
      </w:pPr>
      <w:r w:rsidRPr="00A76AC0">
        <w:rPr>
          <w:rFonts w:ascii="Akkurat Pro Light" w:hAnsi="Akkurat Pro Light"/>
          <w:b/>
          <w:sz w:val="22"/>
          <w:szCs w:val="22"/>
          <w:lang w:val="en-GB"/>
        </w:rPr>
        <w:t xml:space="preserve">De </w:t>
      </w:r>
      <w:proofErr w:type="spellStart"/>
      <w:r w:rsidRPr="00A76AC0">
        <w:rPr>
          <w:rFonts w:ascii="Akkurat Pro Light" w:hAnsi="Akkurat Pro Light"/>
          <w:b/>
          <w:sz w:val="22"/>
          <w:szCs w:val="22"/>
          <w:lang w:val="en-GB"/>
        </w:rPr>
        <w:t>pers</w:t>
      </w:r>
      <w:proofErr w:type="spellEnd"/>
      <w:r w:rsidRPr="00A76AC0">
        <w:rPr>
          <w:rFonts w:ascii="Akkurat Pro Light" w:hAnsi="Akkurat Pro Light"/>
          <w:b/>
          <w:sz w:val="22"/>
          <w:szCs w:val="22"/>
          <w:lang w:val="en-GB"/>
        </w:rPr>
        <w:t xml:space="preserve"> over </w:t>
      </w:r>
      <w:r w:rsidR="00DE4743" w:rsidRPr="00A76AC0">
        <w:rPr>
          <w:rFonts w:ascii="Akkurat Pro Light" w:hAnsi="Akkurat Pro Light"/>
          <w:b/>
          <w:i/>
          <w:sz w:val="22"/>
          <w:szCs w:val="22"/>
          <w:lang w:val="en-GB"/>
        </w:rPr>
        <w:t>Revolutionary Road</w:t>
      </w:r>
      <w:r w:rsidRPr="00A76AC0">
        <w:rPr>
          <w:rFonts w:ascii="Akkurat Pro Light" w:hAnsi="Akkurat Pro Light"/>
          <w:b/>
          <w:i/>
          <w:sz w:val="22"/>
          <w:szCs w:val="22"/>
          <w:lang w:val="en-GB"/>
        </w:rPr>
        <w:t>:</w:t>
      </w:r>
    </w:p>
    <w:p w14:paraId="1B88DF94" w14:textId="77777777" w:rsidR="00CB3839" w:rsidRPr="00A76AC0" w:rsidRDefault="00CB3839" w:rsidP="004E77C9">
      <w:pPr>
        <w:rPr>
          <w:rFonts w:ascii="Akkurat Pro Light" w:hAnsi="Akkurat Pro Light"/>
          <w:b/>
          <w:i/>
          <w:sz w:val="22"/>
          <w:szCs w:val="22"/>
          <w:lang w:val="en-GB"/>
        </w:rPr>
      </w:pPr>
    </w:p>
    <w:p w14:paraId="646BD003" w14:textId="4737F0FC" w:rsidR="00CD51C3" w:rsidRPr="00A76AC0" w:rsidRDefault="00CD51C3" w:rsidP="00DE4743">
      <w:pPr>
        <w:rPr>
          <w:rFonts w:ascii="Akkurat Pro Light" w:hAnsi="Akkurat Pro Light"/>
          <w:sz w:val="22"/>
          <w:szCs w:val="22"/>
        </w:rPr>
      </w:pPr>
      <w:r w:rsidRPr="00A76AC0">
        <w:rPr>
          <w:rFonts w:ascii="Akkurat Pro Light" w:hAnsi="Akkurat Pro Light"/>
          <w:sz w:val="22"/>
          <w:szCs w:val="22"/>
        </w:rPr>
        <w:t xml:space="preserve">“Knap aan de invoelende regie van Erik </w:t>
      </w:r>
      <w:proofErr w:type="spellStart"/>
      <w:r w:rsidRPr="00A76AC0">
        <w:rPr>
          <w:rFonts w:ascii="Akkurat Pro Light" w:hAnsi="Akkurat Pro Light"/>
          <w:sz w:val="22"/>
          <w:szCs w:val="22"/>
        </w:rPr>
        <w:t>Whien</w:t>
      </w:r>
      <w:proofErr w:type="spellEnd"/>
      <w:r w:rsidRPr="00A76AC0">
        <w:rPr>
          <w:rFonts w:ascii="Akkurat Pro Light" w:hAnsi="Akkurat Pro Light"/>
          <w:sz w:val="22"/>
          <w:szCs w:val="22"/>
        </w:rPr>
        <w:t xml:space="preserve"> is dat de sympathie beurtelings bij hem en bij haar ligt” - **** De Volkskrant</w:t>
      </w:r>
    </w:p>
    <w:p w14:paraId="4E1BB31E" w14:textId="17B37013" w:rsidR="00CD51C3" w:rsidRPr="00A76AC0" w:rsidRDefault="00CD51C3" w:rsidP="00DE4743">
      <w:pPr>
        <w:rPr>
          <w:rFonts w:ascii="Akkurat Pro Light" w:hAnsi="Akkurat Pro Light"/>
          <w:sz w:val="22"/>
          <w:szCs w:val="22"/>
        </w:rPr>
      </w:pPr>
    </w:p>
    <w:p w14:paraId="59DF4B23" w14:textId="24F287C4" w:rsidR="00CD51C3" w:rsidRPr="00A76AC0" w:rsidRDefault="00CD51C3" w:rsidP="00DE4743">
      <w:pPr>
        <w:rPr>
          <w:rFonts w:ascii="Akkurat Pro Light" w:hAnsi="Akkurat Pro Light"/>
          <w:sz w:val="22"/>
          <w:szCs w:val="22"/>
        </w:rPr>
      </w:pPr>
      <w:r w:rsidRPr="00A76AC0">
        <w:rPr>
          <w:rFonts w:ascii="Akkurat Pro Light" w:hAnsi="Akkurat Pro Light"/>
          <w:sz w:val="22"/>
          <w:szCs w:val="22"/>
        </w:rPr>
        <w:t>“Uitblinkende acteurs dragen knappe toneelversie” – NRC</w:t>
      </w:r>
    </w:p>
    <w:p w14:paraId="2819A26D" w14:textId="77777777" w:rsidR="00CD51C3" w:rsidRPr="00A76AC0" w:rsidRDefault="00CD51C3" w:rsidP="00DE4743">
      <w:pPr>
        <w:rPr>
          <w:rFonts w:ascii="Akkurat Pro Light" w:hAnsi="Akkurat Pro Light"/>
          <w:sz w:val="22"/>
          <w:szCs w:val="22"/>
        </w:rPr>
      </w:pPr>
    </w:p>
    <w:p w14:paraId="6CF5E1D7" w14:textId="0BA14444" w:rsidR="00DE4743" w:rsidRPr="00A76AC0" w:rsidRDefault="00DE4743" w:rsidP="00DE4743">
      <w:pPr>
        <w:rPr>
          <w:rFonts w:ascii="Akkurat Pro Light" w:hAnsi="Akkurat Pro Light"/>
          <w:sz w:val="22"/>
          <w:szCs w:val="22"/>
        </w:rPr>
      </w:pPr>
      <w:r w:rsidRPr="00A76AC0">
        <w:rPr>
          <w:rFonts w:ascii="Akkurat Pro Light" w:hAnsi="Akkurat Pro Light"/>
          <w:sz w:val="22"/>
          <w:szCs w:val="22"/>
        </w:rPr>
        <w:t xml:space="preserve">“Glashelder en tot op de millimeter precies geregisseerd.” – NRC </w:t>
      </w:r>
    </w:p>
    <w:p w14:paraId="2FE5F456" w14:textId="4824D315" w:rsidR="00DE4743" w:rsidRPr="00A76AC0" w:rsidRDefault="00DE4743" w:rsidP="00DE4743">
      <w:pPr>
        <w:rPr>
          <w:rFonts w:ascii="Akkurat Pro Light" w:hAnsi="Akkurat Pro Light"/>
          <w:sz w:val="22"/>
          <w:szCs w:val="22"/>
        </w:rPr>
      </w:pPr>
    </w:p>
    <w:p w14:paraId="47C296CF" w14:textId="3BF32FC7" w:rsidR="00CD51C3" w:rsidRPr="00A76AC0" w:rsidRDefault="00CD51C3" w:rsidP="00DE4743">
      <w:pPr>
        <w:rPr>
          <w:rFonts w:ascii="Akkurat Pro Light" w:hAnsi="Akkurat Pro Light"/>
          <w:sz w:val="22"/>
          <w:szCs w:val="22"/>
        </w:rPr>
      </w:pPr>
      <w:r w:rsidRPr="00A76AC0">
        <w:rPr>
          <w:rFonts w:ascii="Akkurat Pro Light" w:hAnsi="Akkurat Pro Light"/>
          <w:sz w:val="22"/>
          <w:szCs w:val="22"/>
        </w:rPr>
        <w:t xml:space="preserve">“Heldere toneelbewerking van Jacob </w:t>
      </w:r>
      <w:proofErr w:type="spellStart"/>
      <w:r w:rsidRPr="00A76AC0">
        <w:rPr>
          <w:rFonts w:ascii="Akkurat Pro Light" w:hAnsi="Akkurat Pro Light"/>
          <w:sz w:val="22"/>
          <w:szCs w:val="22"/>
        </w:rPr>
        <w:t>Derwig</w:t>
      </w:r>
      <w:proofErr w:type="spellEnd"/>
      <w:r w:rsidRPr="00A76AC0">
        <w:rPr>
          <w:rFonts w:ascii="Akkurat Pro Light" w:hAnsi="Akkurat Pro Light"/>
          <w:sz w:val="22"/>
          <w:szCs w:val="22"/>
        </w:rPr>
        <w:t>” - **** Parool</w:t>
      </w:r>
    </w:p>
    <w:p w14:paraId="7B7CC4D3" w14:textId="77777777" w:rsidR="00CD51C3" w:rsidRPr="00A76AC0" w:rsidRDefault="00CD51C3" w:rsidP="00DE4743">
      <w:pPr>
        <w:rPr>
          <w:rFonts w:ascii="Akkurat Pro Light" w:hAnsi="Akkurat Pro Light"/>
          <w:sz w:val="22"/>
          <w:szCs w:val="22"/>
        </w:rPr>
      </w:pPr>
    </w:p>
    <w:p w14:paraId="23DB4B34" w14:textId="7C97C331" w:rsidR="002B782E" w:rsidRPr="00A76AC0" w:rsidRDefault="00DE4743" w:rsidP="00DE4743">
      <w:pPr>
        <w:rPr>
          <w:rFonts w:ascii="Akkurat Pro Light" w:hAnsi="Akkurat Pro Light"/>
          <w:sz w:val="22"/>
          <w:szCs w:val="22"/>
        </w:rPr>
      </w:pPr>
      <w:r w:rsidRPr="00A76AC0">
        <w:rPr>
          <w:rFonts w:ascii="Akkurat Pro Light" w:hAnsi="Akkurat Pro Light"/>
          <w:sz w:val="22"/>
          <w:szCs w:val="22"/>
        </w:rPr>
        <w:t>“IJzingwekkend goed” – Groene Amsterdammer</w:t>
      </w:r>
    </w:p>
    <w:sectPr w:rsidR="002B782E" w:rsidRPr="00A76AC0" w:rsidSect="004E33B3">
      <w:headerReference w:type="default" r:id="rId6"/>
      <w:headerReference w:type="first" r:id="rId7"/>
      <w:pgSz w:w="12240" w:h="15840"/>
      <w:pgMar w:top="1440"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5F8CF" w14:textId="77777777" w:rsidR="004E33B3" w:rsidRDefault="004E33B3" w:rsidP="004E33B3">
      <w:r>
        <w:separator/>
      </w:r>
    </w:p>
  </w:endnote>
  <w:endnote w:type="continuationSeparator" w:id="0">
    <w:p w14:paraId="19BB0B32" w14:textId="77777777" w:rsidR="004E33B3" w:rsidRDefault="004E33B3" w:rsidP="004E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
    <w:panose1 w:val="02060503060000020003"/>
    <w:charset w:val="00"/>
    <w:family w:val="roman"/>
    <w:notTrueType/>
    <w:pitch w:val="variable"/>
    <w:sig w:usb0="A000006F" w:usb1="4000205B" w:usb2="00000000" w:usb3="00000000" w:csb0="00000093" w:csb1="00000000"/>
  </w:font>
  <w:font w:name="Akkurat Pro">
    <w:panose1 w:val="020B0504020101020102"/>
    <w:charset w:val="00"/>
    <w:family w:val="swiss"/>
    <w:notTrueType/>
    <w:pitch w:val="variable"/>
    <w:sig w:usb0="A00000AF" w:usb1="4000316A" w:usb2="00000000" w:usb3="00000000" w:csb0="00000093" w:csb1="00000000"/>
  </w:font>
  <w:font w:name="Brando Black">
    <w:panose1 w:val="02060A03060000020003"/>
    <w:charset w:val="00"/>
    <w:family w:val="roman"/>
    <w:notTrueType/>
    <w:pitch w:val="variable"/>
    <w:sig w:usb0="A000006F" w:usb1="4000205B" w:usb2="00000000" w:usb3="00000000" w:csb0="00000093" w:csb1="00000000"/>
  </w:font>
  <w:font w:name="Helvetica">
    <w:panose1 w:val="020B0604020202020204"/>
    <w:charset w:val="00"/>
    <w:family w:val="swiss"/>
    <w:pitch w:val="variable"/>
    <w:sig w:usb0="E0002EFF" w:usb1="C000785B" w:usb2="00000009" w:usb3="00000000" w:csb0="000001FF" w:csb1="00000000"/>
  </w:font>
  <w:font w:name="Akkurat Pro Light">
    <w:panose1 w:val="020B0404020101020102"/>
    <w:charset w:val="00"/>
    <w:family w:val="swiss"/>
    <w:notTrueType/>
    <w:pitch w:val="variable"/>
    <w:sig w:usb0="A00000AF" w:usb1="4000316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6740A" w14:textId="77777777" w:rsidR="004E33B3" w:rsidRDefault="004E33B3" w:rsidP="004E33B3">
      <w:r>
        <w:separator/>
      </w:r>
    </w:p>
  </w:footnote>
  <w:footnote w:type="continuationSeparator" w:id="0">
    <w:p w14:paraId="542C3E35" w14:textId="77777777" w:rsidR="004E33B3" w:rsidRDefault="004E33B3" w:rsidP="004E3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D64E" w14:textId="69D370AF" w:rsidR="004E33B3" w:rsidRPr="004E33B3" w:rsidRDefault="004E33B3" w:rsidP="004E33B3">
    <w:pPr>
      <w:pStyle w:val="Koptekst"/>
      <w:tabs>
        <w:tab w:val="clear" w:pos="4536"/>
        <w:tab w:val="clear" w:pos="9072"/>
        <w:tab w:val="left" w:pos="123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D0B2" w14:textId="6F96C702" w:rsidR="004E33B3" w:rsidRDefault="004E33B3">
    <w:pPr>
      <w:pStyle w:val="Koptekst"/>
    </w:pPr>
    <w:r w:rsidRPr="00051D3D">
      <w:rPr>
        <w:rFonts w:ascii="Brando" w:hAnsi="Brando"/>
        <w:b/>
        <w:noProof/>
        <w:lang w:eastAsia="nl-NL"/>
      </w:rPr>
      <w:drawing>
        <wp:anchor distT="0" distB="0" distL="114300" distR="114300" simplePos="0" relativeHeight="251658240" behindDoc="1" locked="0" layoutInCell="1" allowOverlap="1" wp14:anchorId="48812FB3" wp14:editId="51921917">
          <wp:simplePos x="0" y="0"/>
          <wp:positionH relativeFrom="margin">
            <wp:posOffset>3017520</wp:posOffset>
          </wp:positionH>
          <wp:positionV relativeFrom="paragraph">
            <wp:posOffset>-123825</wp:posOffset>
          </wp:positionV>
          <wp:extent cx="2499360" cy="875659"/>
          <wp:effectExtent l="0" t="0" r="0" b="127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1" cstate="print">
                    <a:extLst>
                      <a:ext uri="{28A0092B-C50C-407E-A947-70E740481C1C}">
                        <a14:useLocalDpi xmlns:a14="http://schemas.microsoft.com/office/drawing/2010/main" val="0"/>
                      </a:ext>
                    </a:extLst>
                  </a:blip>
                  <a:srcRect l="-1" r="21112"/>
                  <a:stretch/>
                </pic:blipFill>
                <pic:spPr bwMode="auto">
                  <a:xfrm>
                    <a:off x="0" y="0"/>
                    <a:ext cx="2499360" cy="8756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kkurat Pro Light" w:hAnsi="Akkurat Pro Light"/>
        <w:noProof/>
      </w:rPr>
      <w:drawing>
        <wp:anchor distT="0" distB="0" distL="114300" distR="114300" simplePos="0" relativeHeight="251660288" behindDoc="1" locked="0" layoutInCell="1" allowOverlap="1" wp14:anchorId="0DFEBE74" wp14:editId="3E8AE6AF">
          <wp:simplePos x="0" y="0"/>
          <wp:positionH relativeFrom="margin">
            <wp:posOffset>-28575</wp:posOffset>
          </wp:positionH>
          <wp:positionV relativeFrom="paragraph">
            <wp:posOffset>-200025</wp:posOffset>
          </wp:positionV>
          <wp:extent cx="695325" cy="945265"/>
          <wp:effectExtent l="0" t="0" r="0" b="7620"/>
          <wp:wrapNone/>
          <wp:docPr id="4" name="Afbeelding 4"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695325" cy="9452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7C9"/>
    <w:rsid w:val="000462FE"/>
    <w:rsid w:val="00201500"/>
    <w:rsid w:val="002B782E"/>
    <w:rsid w:val="004233A9"/>
    <w:rsid w:val="004C68A5"/>
    <w:rsid w:val="004E33B3"/>
    <w:rsid w:val="004E77C9"/>
    <w:rsid w:val="0058188D"/>
    <w:rsid w:val="00954595"/>
    <w:rsid w:val="009A64B7"/>
    <w:rsid w:val="00A76AC0"/>
    <w:rsid w:val="00B019D8"/>
    <w:rsid w:val="00B3609A"/>
    <w:rsid w:val="00BF73ED"/>
    <w:rsid w:val="00CB3839"/>
    <w:rsid w:val="00CD51C3"/>
    <w:rsid w:val="00D5613D"/>
    <w:rsid w:val="00DD6913"/>
    <w:rsid w:val="00DE4743"/>
    <w:rsid w:val="00E81A0C"/>
    <w:rsid w:val="00EB04B3"/>
    <w:rsid w:val="00FB65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D0DE7E"/>
  <w15:chartTrackingRefBased/>
  <w15:docId w15:val="{482DE14B-5882-49B1-BB8D-8F694069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77C9"/>
    <w:pPr>
      <w:spacing w:after="0" w:line="240" w:lineRule="auto"/>
    </w:pPr>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E77C9"/>
    <w:pPr>
      <w:spacing w:after="0" w:line="240" w:lineRule="auto"/>
    </w:pPr>
  </w:style>
  <w:style w:type="paragraph" w:styleId="Ballontekst">
    <w:name w:val="Balloon Text"/>
    <w:basedOn w:val="Standaard"/>
    <w:link w:val="BallontekstChar"/>
    <w:uiPriority w:val="99"/>
    <w:semiHidden/>
    <w:unhideWhenUsed/>
    <w:rsid w:val="00B3609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609A"/>
    <w:rPr>
      <w:rFonts w:ascii="Segoe UI" w:eastAsiaTheme="minorEastAsia" w:hAnsi="Segoe UI" w:cs="Segoe UI"/>
      <w:sz w:val="18"/>
      <w:szCs w:val="18"/>
    </w:rPr>
  </w:style>
  <w:style w:type="paragraph" w:styleId="Koptekst">
    <w:name w:val="header"/>
    <w:basedOn w:val="Standaard"/>
    <w:link w:val="KoptekstChar"/>
    <w:uiPriority w:val="99"/>
    <w:unhideWhenUsed/>
    <w:rsid w:val="004E33B3"/>
    <w:pPr>
      <w:tabs>
        <w:tab w:val="center" w:pos="4536"/>
        <w:tab w:val="right" w:pos="9072"/>
      </w:tabs>
    </w:pPr>
  </w:style>
  <w:style w:type="character" w:customStyle="1" w:styleId="KoptekstChar">
    <w:name w:val="Koptekst Char"/>
    <w:basedOn w:val="Standaardalinea-lettertype"/>
    <w:link w:val="Koptekst"/>
    <w:uiPriority w:val="99"/>
    <w:rsid w:val="004E33B3"/>
    <w:rPr>
      <w:rFonts w:eastAsiaTheme="minorEastAsia"/>
      <w:sz w:val="24"/>
      <w:szCs w:val="24"/>
    </w:rPr>
  </w:style>
  <w:style w:type="paragraph" w:styleId="Voettekst">
    <w:name w:val="footer"/>
    <w:basedOn w:val="Standaard"/>
    <w:link w:val="VoettekstChar"/>
    <w:uiPriority w:val="99"/>
    <w:unhideWhenUsed/>
    <w:rsid w:val="004E33B3"/>
    <w:pPr>
      <w:tabs>
        <w:tab w:val="center" w:pos="4536"/>
        <w:tab w:val="right" w:pos="9072"/>
      </w:tabs>
    </w:pPr>
  </w:style>
  <w:style w:type="character" w:customStyle="1" w:styleId="VoettekstChar">
    <w:name w:val="Voettekst Char"/>
    <w:basedOn w:val="Standaardalinea-lettertype"/>
    <w:link w:val="Voettekst"/>
    <w:uiPriority w:val="99"/>
    <w:rsid w:val="004E33B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380</Words>
  <Characters>2090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Kemps | Theaterbureau De Mannen</dc:creator>
  <cp:keywords/>
  <dc:description/>
  <cp:lastModifiedBy>Sanne Groot | Theaterbureau De Mannen</cp:lastModifiedBy>
  <cp:revision>2</cp:revision>
  <dcterms:created xsi:type="dcterms:W3CDTF">2022-04-29T13:12:00Z</dcterms:created>
  <dcterms:modified xsi:type="dcterms:W3CDTF">2022-04-29T13:12:00Z</dcterms:modified>
</cp:coreProperties>
</file>